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62D42D17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</w:t>
      </w:r>
      <w:r w:rsidRPr="00552B0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236D737E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552B0D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552B0D" w:rsidRPr="00552B0D">
        <w:rPr>
          <w:rFonts w:ascii="ＭＳ ゴシック" w:eastAsia="ＭＳ ゴシック" w:hAnsi="ＭＳ ゴシック" w:hint="eastAsia"/>
          <w:noProof/>
          <w:szCs w:val="21"/>
        </w:rPr>
        <w:t>松坂　敏博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5070D20D" w:rsidR="000B4ACC" w:rsidRPr="00127393" w:rsidRDefault="00552B0D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552B0D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42A5ECC7" w:rsidR="000B4ACC" w:rsidRPr="00127393" w:rsidRDefault="00552B0D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552B0D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890C4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66F16FEA" w:rsidR="00A251A8" w:rsidRPr="000B4ACC" w:rsidRDefault="00552B0D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552B0D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横浜横須賀道路　釜利谷第二高架橋耐震補強工事</w:t>
            </w:r>
          </w:p>
        </w:tc>
      </w:tr>
      <w:tr w:rsidR="00A251A8" w14:paraId="1EE395AF" w14:textId="77777777" w:rsidTr="145ED985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042F0C80" w14:textId="1836242D" w:rsidR="145ED985" w:rsidRPr="00552980" w:rsidRDefault="145ED985" w:rsidP="145ED985">
            <w:pPr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552980">
              <w:rPr>
                <w:rFonts w:ascii="ＭＳ ゴシック" w:eastAsia="ＭＳ ゴシック" w:hAnsi="ＭＳ ゴシック" w:cs="ＭＳ ゴシック"/>
                <w:szCs w:val="21"/>
              </w:rPr>
              <w:t>ＤＶＤ－Ｒ　１枚</w:t>
            </w:r>
          </w:p>
        </w:tc>
      </w:tr>
      <w:tr w:rsidR="00A251A8" w14:paraId="3C0A5A7B" w14:textId="77777777" w:rsidTr="145ED985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DA28920" w14:textId="0A9B60FD" w:rsidR="145ED985" w:rsidRPr="00552980" w:rsidRDefault="145ED985" w:rsidP="145ED985">
            <w:r w:rsidRPr="00552980">
              <w:rPr>
                <w:rFonts w:ascii="ＭＳ ゴシック" w:eastAsia="ＭＳ ゴシック" w:hAnsi="ＭＳ ゴシック" w:cs="ＭＳ ゴシック"/>
                <w:szCs w:val="21"/>
              </w:rPr>
              <w:t>(ア) 第三京浜道路　新田谷高架橋耐震補強検討業務　設計成果品</w:t>
            </w:r>
          </w:p>
          <w:p w14:paraId="5EDABA5F" w14:textId="36D93952" w:rsidR="145ED985" w:rsidRPr="00552980" w:rsidRDefault="145ED985" w:rsidP="145ED985">
            <w:r w:rsidRPr="00552980">
              <w:rPr>
                <w:rFonts w:ascii="ＭＳ ゴシック" w:eastAsia="ＭＳ ゴシック" w:hAnsi="ＭＳ ゴシック" w:cs="ＭＳ ゴシック"/>
                <w:szCs w:val="21"/>
              </w:rPr>
              <w:t>(イ) 横浜横須賀道路　釜利谷第二高架橋耐震補強検討業務　設計成果品</w:t>
            </w:r>
          </w:p>
          <w:p w14:paraId="36DAFDE2" w14:textId="2A2BFBCE" w:rsidR="145ED985" w:rsidRPr="00552980" w:rsidRDefault="145ED985" w:rsidP="145ED985">
            <w:r w:rsidRPr="00552980">
              <w:rPr>
                <w:rFonts w:ascii="ＭＳ ゴシック" w:eastAsia="ＭＳ ゴシック" w:hAnsi="ＭＳ ゴシック" w:cs="ＭＳ ゴシック"/>
                <w:szCs w:val="21"/>
              </w:rPr>
              <w:t>(ウ) 横浜横須賀道路　釜利谷第二高架橋耐震補強設計　設計成果品</w:t>
            </w:r>
          </w:p>
          <w:p w14:paraId="5288A433" w14:textId="7C96E531" w:rsidR="145ED985" w:rsidRPr="00552980" w:rsidRDefault="145ED985" w:rsidP="145ED985">
            <w:pPr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552980">
              <w:rPr>
                <w:rFonts w:ascii="ＭＳ ゴシック" w:eastAsia="ＭＳ ゴシック" w:hAnsi="ＭＳ ゴシック" w:cs="ＭＳ ゴシック"/>
                <w:szCs w:val="21"/>
              </w:rPr>
              <w:t>(エ) 横浜横須賀道路　釜利谷第二高架橋耐震補強工事　数量計算書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45B091C4" w14:textId="4B8AF427" w:rsidR="0047106A" w:rsidRDefault="00A251A8" w:rsidP="00552980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  <w:r w:rsidR="0047106A"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755485C0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552B0D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競争参加資格確認申請書、入札書及び技術提案資料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469C04BF" w:rsidR="00834E01" w:rsidRPr="00552B0D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552B0D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552B0D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552B0D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552B0D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552B0D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552B0D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552B0D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552B0D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48BF7D8C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 w:rsidRPr="00552B0D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552B0D">
        <w:rPr>
          <w:rFonts w:ascii="ＭＳ ゴシック" w:eastAsia="ＭＳ ゴシック" w:hAnsi="ＭＳ ゴシック" w:hint="eastAsia"/>
          <w:noProof/>
          <w:szCs w:val="21"/>
        </w:rPr>
        <w:t>土木補修</w:t>
      </w:r>
      <w:r w:rsidR="0062694F" w:rsidRPr="00552B0D">
        <w:rPr>
          <w:rFonts w:ascii="ＭＳ ゴシック" w:eastAsia="ＭＳ ゴシック" w:hAnsi="ＭＳ ゴシック" w:hint="eastAsia"/>
          <w:noProof/>
          <w:szCs w:val="21"/>
        </w:rPr>
        <w:t>工事」</w:t>
      </w:r>
      <w:r w:rsidR="00B76CF4">
        <w:rPr>
          <w:rFonts w:ascii="ＭＳ ゴシック" w:eastAsia="ＭＳ ゴシック" w:hAnsi="ＭＳ ゴシック" w:hint="eastAsia"/>
          <w:noProof/>
          <w:szCs w:val="21"/>
        </w:rPr>
        <w:t>又は</w:t>
      </w:r>
      <w:r w:rsidR="00552B0D" w:rsidRPr="00552B0D">
        <w:rPr>
          <w:rFonts w:ascii="ＭＳ ゴシック" w:eastAsia="ＭＳ ゴシック" w:hAnsi="ＭＳ ゴシック" w:hint="eastAsia"/>
          <w:noProof/>
          <w:szCs w:val="21"/>
        </w:rPr>
        <w:t>「</w:t>
      </w:r>
      <w:r w:rsidR="00552B0D">
        <w:rPr>
          <w:rFonts w:ascii="ＭＳ ゴシック" w:eastAsia="ＭＳ ゴシック" w:hAnsi="ＭＳ ゴシック" w:hint="eastAsia"/>
          <w:noProof/>
          <w:szCs w:val="21"/>
        </w:rPr>
        <w:t>橋梁補修工事</w:t>
      </w:r>
      <w:r w:rsidR="00552B0D" w:rsidRPr="00552B0D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に係るNEXCO東日本の「</w:t>
      </w:r>
      <w:r w:rsidR="00996F48" w:rsidRPr="00552B0D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577540" w:rsidRPr="00552B0D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552B0D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577540" w:rsidRPr="00552B0D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552B0D">
        <w:rPr>
          <w:rFonts w:ascii="ＭＳ ゴシック" w:eastAsia="ＭＳ ゴシック" w:hAnsi="ＭＳ ゴシック" w:hint="eastAsia"/>
          <w:noProof/>
          <w:szCs w:val="21"/>
        </w:rPr>
        <w:t>年度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01BCB" w14:textId="77777777" w:rsidR="007A1DAF" w:rsidRDefault="007A1DAF" w:rsidP="00950BDF">
      <w:r>
        <w:separator/>
      </w:r>
    </w:p>
  </w:endnote>
  <w:endnote w:type="continuationSeparator" w:id="0">
    <w:p w14:paraId="305C5D3E" w14:textId="77777777" w:rsidR="007A1DAF" w:rsidRDefault="007A1DAF" w:rsidP="00950BDF">
      <w:r>
        <w:continuationSeparator/>
      </w:r>
    </w:p>
  </w:endnote>
  <w:endnote w:type="continuationNotice" w:id="1">
    <w:p w14:paraId="5897D46F" w14:textId="77777777" w:rsidR="008A3D0B" w:rsidRDefault="008A3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691AE" w14:textId="77777777" w:rsidR="007A1DAF" w:rsidRDefault="007A1DAF" w:rsidP="00950BDF">
      <w:r>
        <w:separator/>
      </w:r>
    </w:p>
  </w:footnote>
  <w:footnote w:type="continuationSeparator" w:id="0">
    <w:p w14:paraId="17DF6579" w14:textId="77777777" w:rsidR="007A1DAF" w:rsidRDefault="007A1DAF" w:rsidP="00950BDF">
      <w:r>
        <w:continuationSeparator/>
      </w:r>
    </w:p>
  </w:footnote>
  <w:footnote w:type="continuationNotice" w:id="1">
    <w:p w14:paraId="7AF3070E" w14:textId="77777777" w:rsidR="008A3D0B" w:rsidRDefault="008A3D0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8C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2F3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863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3C3A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6391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3F0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2980"/>
    <w:rsid w:val="00552B0D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1BF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0B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6677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CF4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1494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2F67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0A02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0A4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145ED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699279-410A-4675-888E-ED5107F57CA3}"/>
</file>

<file path=customXml/itemProps3.xml><?xml version="1.0" encoding="utf-8"?>
<ds:datastoreItem xmlns:ds="http://schemas.openxmlformats.org/officeDocument/2006/customXml" ds:itemID="{EFC526E6-9FA6-405E-ABEC-62603272FEB6}"/>
</file>

<file path=customXml/itemProps4.xml><?xml version="1.0" encoding="utf-8"?>
<ds:datastoreItem xmlns:ds="http://schemas.openxmlformats.org/officeDocument/2006/customXml" ds:itemID="{7E0D80DE-54B4-420A-8E3B-E3B64675BC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2025-06-06T06:43:00Z</dcterms:created>
  <dcterms:modified xsi:type="dcterms:W3CDTF">2025-06-06T06:43:00Z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